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19AB8B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pacing w:val="-4"/>
          <w:sz w:val="44"/>
          <w:szCs w:val="44"/>
        </w:rPr>
      </w:pPr>
    </w:p>
    <w:p w14:paraId="017D2564">
      <w:pPr>
        <w:shd w:val="solid" w:color="FFFFFF" w:fill="auto"/>
        <w:autoSpaceDN w:val="0"/>
        <w:spacing w:line="560" w:lineRule="exact"/>
        <w:jc w:val="center"/>
        <w:rPr>
          <w:rFonts w:hint="eastAsia"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pacing w:val="-4"/>
          <w:sz w:val="44"/>
          <w:szCs w:val="44"/>
        </w:rPr>
        <w:t>国家能源局</w:t>
      </w:r>
      <w:r>
        <w:rPr>
          <w:rFonts w:hint="eastAsia" w:eastAsia="方正小标宋简体"/>
          <w:bCs/>
          <w:spacing w:val="-4"/>
          <w:sz w:val="44"/>
          <w:szCs w:val="44"/>
        </w:rPr>
        <w:t>新疆监管办公室</w:t>
      </w:r>
      <w:r>
        <w:rPr>
          <w:rFonts w:eastAsia="方正小标宋简体"/>
          <w:bCs/>
          <w:spacing w:val="-4"/>
          <w:sz w:val="44"/>
          <w:szCs w:val="44"/>
        </w:rPr>
        <w:t>202</w:t>
      </w:r>
      <w:r>
        <w:rPr>
          <w:rFonts w:hint="eastAsia" w:eastAsia="方正小标宋简体"/>
          <w:bCs/>
          <w:spacing w:val="-4"/>
          <w:sz w:val="44"/>
          <w:szCs w:val="44"/>
        </w:rPr>
        <w:t>6</w:t>
      </w:r>
      <w:r>
        <w:rPr>
          <w:rFonts w:eastAsia="方正小标宋简体"/>
          <w:bCs/>
          <w:spacing w:val="-4"/>
          <w:sz w:val="44"/>
          <w:szCs w:val="44"/>
        </w:rPr>
        <w:t>年度</w:t>
      </w:r>
      <w:r>
        <w:rPr>
          <w:rFonts w:eastAsia="方正小标宋简体"/>
          <w:bCs/>
          <w:sz w:val="44"/>
          <w:szCs w:val="44"/>
          <w:shd w:val="clear" w:color="auto" w:fill="FFFFFF"/>
        </w:rPr>
        <w:t>考试</w:t>
      </w:r>
    </w:p>
    <w:p w14:paraId="08C3BB5D">
      <w:pPr>
        <w:shd w:val="solid" w:color="FFFFFF" w:fill="auto"/>
        <w:autoSpaceDN w:val="0"/>
        <w:spacing w:line="560" w:lineRule="exact"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录用公务员递补面试公告</w:t>
      </w:r>
    </w:p>
    <w:p w14:paraId="737857A3">
      <w:pPr>
        <w:shd w:val="solid" w:color="FFFFFF" w:fill="auto"/>
        <w:autoSpaceDN w:val="0"/>
        <w:spacing w:line="560" w:lineRule="exact"/>
        <w:ind w:firstLine="640"/>
        <w:rPr>
          <w:rFonts w:eastAsia="仿宋_GB2312"/>
          <w:sz w:val="32"/>
          <w:szCs w:val="32"/>
          <w:shd w:val="clear" w:color="auto" w:fill="FFFFFF"/>
        </w:rPr>
      </w:pPr>
    </w:p>
    <w:p w14:paraId="7B678B4D">
      <w:pPr>
        <w:shd w:val="solid" w:color="FFFFFF" w:fill="auto"/>
        <w:autoSpaceDN w:val="0"/>
        <w:spacing w:afterLines="50"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因有考生放弃面试资格，根据公务员考录有关规定，在公共科目笔试合格的考生中，按照笔试成绩从高到低的顺序进行递补，人选名单</w:t>
      </w:r>
      <w:r>
        <w:rPr>
          <w:rFonts w:hint="eastAsia" w:eastAsia="仿宋_GB2312"/>
          <w:sz w:val="32"/>
          <w:szCs w:val="32"/>
          <w:shd w:val="clear" w:color="auto" w:fill="FFFFFF"/>
        </w:rPr>
        <w:t>（同一职位按准考证序号排序）</w:t>
      </w:r>
      <w:r>
        <w:rPr>
          <w:rFonts w:eastAsia="仿宋_GB2312"/>
          <w:sz w:val="32"/>
          <w:szCs w:val="32"/>
          <w:shd w:val="clear" w:color="auto" w:fill="FFFFFF"/>
        </w:rPr>
        <w:t>如下：</w:t>
      </w:r>
    </w:p>
    <w:tbl>
      <w:tblPr>
        <w:tblStyle w:val="6"/>
        <w:tblW w:w="92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2175"/>
        <w:gridCol w:w="1238"/>
        <w:gridCol w:w="961"/>
        <w:gridCol w:w="2180"/>
        <w:gridCol w:w="1109"/>
      </w:tblGrid>
      <w:tr w14:paraId="25888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B20B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bookmarkStart w:id="0" w:name="RANGE!B4:F45"/>
            <w:r>
              <w:rPr>
                <w:rFonts w:hint="eastAsia" w:eastAsia="黑体"/>
                <w:kern w:val="0"/>
                <w:sz w:val="24"/>
                <w:szCs w:val="24"/>
              </w:rPr>
              <w:t>用人单位</w:t>
            </w:r>
          </w:p>
        </w:tc>
        <w:tc>
          <w:tcPr>
            <w:tcW w:w="2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0917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职位</w:t>
            </w:r>
            <w:bookmarkEnd w:id="0"/>
            <w:r>
              <w:rPr>
                <w:rFonts w:eastAsia="黑体"/>
                <w:kern w:val="0"/>
                <w:sz w:val="24"/>
                <w:szCs w:val="24"/>
              </w:rPr>
              <w:t>名称及代码</w:t>
            </w:r>
          </w:p>
        </w:tc>
        <w:tc>
          <w:tcPr>
            <w:tcW w:w="1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0CF0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进入面试最低分数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BA13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D08F7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109" w:type="dxa"/>
            <w:vAlign w:val="center"/>
          </w:tcPr>
          <w:p w14:paraId="0F2D5548">
            <w:pPr>
              <w:widowControl/>
              <w:autoSpaceDN w:val="0"/>
              <w:spacing w:line="320" w:lineRule="exact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kern w:val="0"/>
                <w:sz w:val="24"/>
                <w:szCs w:val="24"/>
              </w:rPr>
              <w:t>备注</w:t>
            </w:r>
          </w:p>
        </w:tc>
      </w:tr>
      <w:tr w14:paraId="19948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DF6A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国家能源局新疆监管办公室</w:t>
            </w:r>
          </w:p>
        </w:tc>
        <w:tc>
          <w:tcPr>
            <w:tcW w:w="21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D436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业务处室一级主任科员及以下</w:t>
            </w:r>
          </w:p>
          <w:p w14:paraId="7CD991B9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</w:t>
            </w:r>
            <w:r>
              <w:rPr>
                <w:rFonts w:hint="eastAsia" w:eastAsia="仿宋_GB2312"/>
                <w:sz w:val="24"/>
                <w:szCs w:val="24"/>
              </w:rPr>
              <w:t>300110110001</w:t>
            </w:r>
            <w:r>
              <w:rPr>
                <w:rFonts w:eastAsia="仿宋_GB2312"/>
                <w:sz w:val="24"/>
                <w:szCs w:val="24"/>
              </w:rPr>
              <w:t>）</w:t>
            </w:r>
          </w:p>
        </w:tc>
        <w:tc>
          <w:tcPr>
            <w:tcW w:w="12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92DAE">
            <w:pPr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111.7</w:t>
            </w: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B7E6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彭嘉祥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E72ED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154122011201421</w:t>
            </w:r>
          </w:p>
        </w:tc>
        <w:tc>
          <w:tcPr>
            <w:tcW w:w="1109" w:type="dxa"/>
            <w:vAlign w:val="center"/>
          </w:tcPr>
          <w:p w14:paraId="7A2864DE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4940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7E38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121E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23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6D4BC">
            <w:pPr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C018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李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阳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F6EF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154123061400925</w:t>
            </w:r>
          </w:p>
        </w:tc>
        <w:tc>
          <w:tcPr>
            <w:tcW w:w="1109" w:type="dxa"/>
            <w:vAlign w:val="center"/>
          </w:tcPr>
          <w:p w14:paraId="0174E36A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7ED8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F4D9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71A4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23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004E4">
            <w:pPr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1D22B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陶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宇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9C0C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154131013200424</w:t>
            </w:r>
          </w:p>
        </w:tc>
        <w:tc>
          <w:tcPr>
            <w:tcW w:w="1109" w:type="dxa"/>
            <w:vAlign w:val="center"/>
          </w:tcPr>
          <w:p w14:paraId="1C16DC51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ACD9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4EB8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6B07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23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187C5">
            <w:pPr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045D0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吴孝达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8FE7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154133030102812</w:t>
            </w:r>
          </w:p>
        </w:tc>
        <w:tc>
          <w:tcPr>
            <w:tcW w:w="1109" w:type="dxa"/>
            <w:vAlign w:val="center"/>
          </w:tcPr>
          <w:p w14:paraId="41726598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76FA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13B0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2301A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23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821C">
            <w:pPr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1B0B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李润哲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8AB4">
            <w:pPr>
              <w:widowControl/>
              <w:autoSpaceDN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154133040101128</w:t>
            </w:r>
          </w:p>
        </w:tc>
        <w:tc>
          <w:tcPr>
            <w:tcW w:w="1109" w:type="dxa"/>
            <w:vAlign w:val="center"/>
          </w:tcPr>
          <w:p w14:paraId="79A39A4D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30F3F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42A4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1794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3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0FA2">
            <w:pPr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5B245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黄章杰</w:t>
            </w:r>
          </w:p>
        </w:tc>
        <w:tc>
          <w:tcPr>
            <w:tcW w:w="21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0C489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154145016603409</w:t>
            </w:r>
          </w:p>
        </w:tc>
        <w:tc>
          <w:tcPr>
            <w:tcW w:w="1109" w:type="dxa"/>
            <w:vAlign w:val="center"/>
          </w:tcPr>
          <w:p w14:paraId="55E7CE5F">
            <w:pPr>
              <w:widowControl/>
              <w:autoSpaceDN w:val="0"/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26AFBB65">
      <w:pPr>
        <w:shd w:val="solid" w:color="FFFFFF" w:fill="auto"/>
        <w:autoSpaceDN w:val="0"/>
        <w:spacing w:line="560" w:lineRule="exact"/>
        <w:ind w:firstLine="640" w:firstLineChars="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请递补考生按照《国家能源局</w:t>
      </w:r>
      <w:r>
        <w:rPr>
          <w:rFonts w:hint="eastAsia" w:eastAsia="仿宋_GB2312"/>
          <w:sz w:val="32"/>
          <w:szCs w:val="32"/>
          <w:shd w:val="clear" w:color="auto" w:fill="FFFFFF"/>
        </w:rPr>
        <w:t>新疆监管办公室</w:t>
      </w: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年度考试录用公务员面试公告》要求，</w:t>
      </w:r>
      <w:r>
        <w:rPr>
          <w:rFonts w:hint="eastAsia" w:eastAsia="仿宋_GB2312"/>
          <w:sz w:val="32"/>
          <w:szCs w:val="32"/>
          <w:shd w:val="clear" w:color="auto" w:fill="FFFFFF"/>
        </w:rPr>
        <w:t>尽快准备有关材料，</w:t>
      </w:r>
      <w:r>
        <w:rPr>
          <w:rFonts w:eastAsia="仿宋_GB2312"/>
          <w:sz w:val="32"/>
          <w:szCs w:val="32"/>
          <w:shd w:val="clear" w:color="auto" w:fill="FFFFFF"/>
        </w:rPr>
        <w:t>于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eastAsia="仿宋_GB2312"/>
          <w:sz w:val="32"/>
          <w:szCs w:val="32"/>
          <w:shd w:val="clear" w:color="auto" w:fill="FFFFFF"/>
        </w:rPr>
        <w:t>日</w:t>
      </w:r>
      <w:r>
        <w:rPr>
          <w:rFonts w:hint="eastAsia" w:eastAsia="仿宋_GB2312"/>
          <w:sz w:val="32"/>
          <w:szCs w:val="32"/>
          <w:shd w:val="clear" w:color="auto" w:fill="FFFFFF"/>
        </w:rPr>
        <w:t>17</w:t>
      </w:r>
      <w:r>
        <w:rPr>
          <w:rFonts w:eastAsia="仿宋_GB2312"/>
          <w:sz w:val="32"/>
          <w:szCs w:val="32"/>
          <w:shd w:val="clear" w:color="auto" w:fill="FFFFFF"/>
        </w:rPr>
        <w:t>:00前递交相关材料，并按要求参加资格复审和</w:t>
      </w:r>
      <w:r>
        <w:rPr>
          <w:rFonts w:hint="eastAsia" w:eastAsia="仿宋_GB2312"/>
          <w:sz w:val="32"/>
          <w:szCs w:val="32"/>
          <w:shd w:val="clear" w:color="auto" w:fill="FFFFFF"/>
        </w:rPr>
        <w:t>考试</w:t>
      </w:r>
      <w:r>
        <w:rPr>
          <w:rFonts w:eastAsia="仿宋_GB2312"/>
          <w:sz w:val="32"/>
          <w:szCs w:val="32"/>
          <w:shd w:val="clear" w:color="auto" w:fill="FFFFFF"/>
        </w:rPr>
        <w:t>。</w:t>
      </w:r>
    </w:p>
    <w:p w14:paraId="0737BCC7">
      <w:pPr>
        <w:shd w:val="solid" w:color="FFFFFF" w:fill="auto"/>
        <w:autoSpaceDN w:val="0"/>
        <w:spacing w:line="560" w:lineRule="exact"/>
        <w:ind w:firstLine="63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联系方式：</w:t>
      </w:r>
      <w:r>
        <w:rPr>
          <w:rFonts w:hint="eastAsia" w:eastAsia="仿宋_GB2312"/>
          <w:sz w:val="32"/>
          <w:szCs w:val="32"/>
          <w:shd w:val="clear" w:color="auto" w:fill="FFFFFF"/>
        </w:rPr>
        <w:t>0991-2918983</w:t>
      </w:r>
    </w:p>
    <w:p w14:paraId="7722EEA3">
      <w:pPr>
        <w:shd w:val="solid" w:color="FFFFFF" w:fill="auto"/>
        <w:autoSpaceDN w:val="0"/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</w:p>
    <w:p w14:paraId="7BEFABDC">
      <w:pPr>
        <w:shd w:val="solid" w:color="FFFFFF" w:fill="auto"/>
        <w:autoSpaceDN w:val="0"/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  <w:bookmarkStart w:id="1" w:name="_GoBack"/>
      <w:bookmarkEnd w:id="1"/>
    </w:p>
    <w:p w14:paraId="1E317A4C">
      <w:pPr>
        <w:shd w:val="solid" w:color="FFFFFF" w:fill="auto"/>
        <w:autoSpaceDN w:val="0"/>
        <w:spacing w:line="560" w:lineRule="exact"/>
        <w:ind w:firstLine="3840" w:firstLineChars="12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国家能源局</w:t>
      </w:r>
      <w:r>
        <w:rPr>
          <w:rFonts w:hint="eastAsia" w:eastAsia="仿宋_GB2312"/>
          <w:sz w:val="32"/>
          <w:szCs w:val="32"/>
          <w:shd w:val="clear" w:color="auto" w:fill="FFFFFF"/>
        </w:rPr>
        <w:t>新疆监管办公室</w:t>
      </w:r>
    </w:p>
    <w:p w14:paraId="676B2A0B">
      <w:pPr>
        <w:spacing w:line="580" w:lineRule="exact"/>
        <w:ind w:firstLine="4480" w:firstLineChars="140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  <w:shd w:val="clear" w:color="auto" w:fill="FFFFFF"/>
        </w:rPr>
        <w:t>202</w:t>
      </w:r>
      <w:r>
        <w:rPr>
          <w:rFonts w:hint="eastAsia" w:eastAsia="仿宋_GB2312"/>
          <w:sz w:val="32"/>
          <w:szCs w:val="32"/>
          <w:shd w:val="clear" w:color="auto" w:fill="FFFFFF"/>
        </w:rPr>
        <w:t>6</w:t>
      </w:r>
      <w:r>
        <w:rPr>
          <w:rFonts w:eastAsia="仿宋_GB2312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eastAsia="仿宋_GB2312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eastAsia="仿宋_GB2312"/>
          <w:sz w:val="32"/>
          <w:szCs w:val="32"/>
          <w:shd w:val="clear" w:color="auto" w:fill="FFFFFF"/>
        </w:rPr>
        <w:t>日</w:t>
      </w:r>
    </w:p>
    <w:sectPr>
      <w:footerReference r:id="rId3" w:type="default"/>
      <w:pgSz w:w="11906" w:h="16838"/>
      <w:pgMar w:top="1389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04435">
    <w:pPr>
      <w:pStyle w:val="4"/>
      <w:jc w:val="center"/>
    </w:pPr>
  </w:p>
  <w:p w14:paraId="28BDB94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154"/>
    <w:rsid w:val="00012881"/>
    <w:rsid w:val="000152A1"/>
    <w:rsid w:val="00015A29"/>
    <w:rsid w:val="000173B4"/>
    <w:rsid w:val="00020BD2"/>
    <w:rsid w:val="00035D36"/>
    <w:rsid w:val="000463F1"/>
    <w:rsid w:val="0005099E"/>
    <w:rsid w:val="0005251D"/>
    <w:rsid w:val="00056B94"/>
    <w:rsid w:val="0006264A"/>
    <w:rsid w:val="000725DD"/>
    <w:rsid w:val="00074B25"/>
    <w:rsid w:val="00084255"/>
    <w:rsid w:val="000911FF"/>
    <w:rsid w:val="00096D95"/>
    <w:rsid w:val="000A1300"/>
    <w:rsid w:val="000A2BB8"/>
    <w:rsid w:val="000B138D"/>
    <w:rsid w:val="000C3C26"/>
    <w:rsid w:val="000D1012"/>
    <w:rsid w:val="000E79FD"/>
    <w:rsid w:val="000F60CE"/>
    <w:rsid w:val="001019A0"/>
    <w:rsid w:val="00104BD5"/>
    <w:rsid w:val="00104E80"/>
    <w:rsid w:val="001051E6"/>
    <w:rsid w:val="001144FD"/>
    <w:rsid w:val="0012584B"/>
    <w:rsid w:val="00132FEE"/>
    <w:rsid w:val="001460B0"/>
    <w:rsid w:val="0015600C"/>
    <w:rsid w:val="0015616E"/>
    <w:rsid w:val="001572C0"/>
    <w:rsid w:val="00160ADF"/>
    <w:rsid w:val="0016365B"/>
    <w:rsid w:val="001655B0"/>
    <w:rsid w:val="00165C22"/>
    <w:rsid w:val="001726BD"/>
    <w:rsid w:val="00172A27"/>
    <w:rsid w:val="00172FE0"/>
    <w:rsid w:val="0017607B"/>
    <w:rsid w:val="0018311E"/>
    <w:rsid w:val="00190B6E"/>
    <w:rsid w:val="001B251C"/>
    <w:rsid w:val="001C367E"/>
    <w:rsid w:val="001D3BD0"/>
    <w:rsid w:val="001D3E6C"/>
    <w:rsid w:val="001D5FD1"/>
    <w:rsid w:val="001D6D22"/>
    <w:rsid w:val="001D7747"/>
    <w:rsid w:val="001E1F66"/>
    <w:rsid w:val="001E5C61"/>
    <w:rsid w:val="001F3F0B"/>
    <w:rsid w:val="001F402D"/>
    <w:rsid w:val="001F7908"/>
    <w:rsid w:val="00204635"/>
    <w:rsid w:val="002061A5"/>
    <w:rsid w:val="00212988"/>
    <w:rsid w:val="00227653"/>
    <w:rsid w:val="002530FF"/>
    <w:rsid w:val="00262FB7"/>
    <w:rsid w:val="0027592B"/>
    <w:rsid w:val="00291A07"/>
    <w:rsid w:val="002A2A07"/>
    <w:rsid w:val="002B3086"/>
    <w:rsid w:val="002C4F28"/>
    <w:rsid w:val="002D61AC"/>
    <w:rsid w:val="002D7448"/>
    <w:rsid w:val="002E1EDA"/>
    <w:rsid w:val="002E43DA"/>
    <w:rsid w:val="002E53A5"/>
    <w:rsid w:val="002F49DE"/>
    <w:rsid w:val="00303B7C"/>
    <w:rsid w:val="00303EB0"/>
    <w:rsid w:val="00321596"/>
    <w:rsid w:val="00322A22"/>
    <w:rsid w:val="00327A51"/>
    <w:rsid w:val="00327C4F"/>
    <w:rsid w:val="00333799"/>
    <w:rsid w:val="00333FFC"/>
    <w:rsid w:val="00335997"/>
    <w:rsid w:val="00340063"/>
    <w:rsid w:val="00350889"/>
    <w:rsid w:val="003606B4"/>
    <w:rsid w:val="0036087D"/>
    <w:rsid w:val="00364A16"/>
    <w:rsid w:val="003761C5"/>
    <w:rsid w:val="003761F0"/>
    <w:rsid w:val="00376F08"/>
    <w:rsid w:val="00390BB4"/>
    <w:rsid w:val="003956E3"/>
    <w:rsid w:val="003A25A3"/>
    <w:rsid w:val="003A25F7"/>
    <w:rsid w:val="003A6580"/>
    <w:rsid w:val="003C00E7"/>
    <w:rsid w:val="003C0E76"/>
    <w:rsid w:val="003C4CC0"/>
    <w:rsid w:val="003C55BF"/>
    <w:rsid w:val="003C75C6"/>
    <w:rsid w:val="003D48AF"/>
    <w:rsid w:val="003E1581"/>
    <w:rsid w:val="00433790"/>
    <w:rsid w:val="00456867"/>
    <w:rsid w:val="00457BAA"/>
    <w:rsid w:val="00460AE1"/>
    <w:rsid w:val="00463CE0"/>
    <w:rsid w:val="00466650"/>
    <w:rsid w:val="00467152"/>
    <w:rsid w:val="00467BCF"/>
    <w:rsid w:val="004813FF"/>
    <w:rsid w:val="004850FA"/>
    <w:rsid w:val="004866BF"/>
    <w:rsid w:val="004B6CFC"/>
    <w:rsid w:val="004C5817"/>
    <w:rsid w:val="004D530B"/>
    <w:rsid w:val="004E3CE0"/>
    <w:rsid w:val="00500D04"/>
    <w:rsid w:val="00511128"/>
    <w:rsid w:val="00511C76"/>
    <w:rsid w:val="00522C83"/>
    <w:rsid w:val="00522EBF"/>
    <w:rsid w:val="00523846"/>
    <w:rsid w:val="0052636E"/>
    <w:rsid w:val="0054400F"/>
    <w:rsid w:val="005442CC"/>
    <w:rsid w:val="00546201"/>
    <w:rsid w:val="00554DBF"/>
    <w:rsid w:val="00556888"/>
    <w:rsid w:val="0056048A"/>
    <w:rsid w:val="005616F3"/>
    <w:rsid w:val="00567C34"/>
    <w:rsid w:val="00573F2D"/>
    <w:rsid w:val="0057552D"/>
    <w:rsid w:val="00577B85"/>
    <w:rsid w:val="00580885"/>
    <w:rsid w:val="00580E96"/>
    <w:rsid w:val="00581C63"/>
    <w:rsid w:val="00590B95"/>
    <w:rsid w:val="005C53D0"/>
    <w:rsid w:val="005D55DE"/>
    <w:rsid w:val="005E169A"/>
    <w:rsid w:val="005E4084"/>
    <w:rsid w:val="005E66AD"/>
    <w:rsid w:val="005E6A05"/>
    <w:rsid w:val="005F5CD8"/>
    <w:rsid w:val="005F605C"/>
    <w:rsid w:val="005F6C11"/>
    <w:rsid w:val="00601D56"/>
    <w:rsid w:val="00634804"/>
    <w:rsid w:val="0064120B"/>
    <w:rsid w:val="006412FB"/>
    <w:rsid w:val="006435FA"/>
    <w:rsid w:val="00643DFC"/>
    <w:rsid w:val="0065400D"/>
    <w:rsid w:val="00655A33"/>
    <w:rsid w:val="00655EE1"/>
    <w:rsid w:val="0065699B"/>
    <w:rsid w:val="00670CDC"/>
    <w:rsid w:val="006829F3"/>
    <w:rsid w:val="00684FF9"/>
    <w:rsid w:val="00693916"/>
    <w:rsid w:val="006A251A"/>
    <w:rsid w:val="006B0764"/>
    <w:rsid w:val="006B24DC"/>
    <w:rsid w:val="006B42DF"/>
    <w:rsid w:val="006B49AD"/>
    <w:rsid w:val="006B611D"/>
    <w:rsid w:val="006B7F29"/>
    <w:rsid w:val="006D45DE"/>
    <w:rsid w:val="006D4ABB"/>
    <w:rsid w:val="006E05B6"/>
    <w:rsid w:val="006F3754"/>
    <w:rsid w:val="006F4CC2"/>
    <w:rsid w:val="006F59D9"/>
    <w:rsid w:val="006F7675"/>
    <w:rsid w:val="00700083"/>
    <w:rsid w:val="00703E1B"/>
    <w:rsid w:val="00705E62"/>
    <w:rsid w:val="00714F5B"/>
    <w:rsid w:val="00716848"/>
    <w:rsid w:val="00717603"/>
    <w:rsid w:val="007322CD"/>
    <w:rsid w:val="00732DC4"/>
    <w:rsid w:val="007364F1"/>
    <w:rsid w:val="0073673D"/>
    <w:rsid w:val="00743FB0"/>
    <w:rsid w:val="00750100"/>
    <w:rsid w:val="00761CE7"/>
    <w:rsid w:val="00771DCF"/>
    <w:rsid w:val="00772771"/>
    <w:rsid w:val="00780DEC"/>
    <w:rsid w:val="007C5BD6"/>
    <w:rsid w:val="007D31A3"/>
    <w:rsid w:val="007D3E61"/>
    <w:rsid w:val="007D74B2"/>
    <w:rsid w:val="007F0107"/>
    <w:rsid w:val="007F1F63"/>
    <w:rsid w:val="007F674A"/>
    <w:rsid w:val="00803100"/>
    <w:rsid w:val="00810681"/>
    <w:rsid w:val="00814069"/>
    <w:rsid w:val="00814D6A"/>
    <w:rsid w:val="00815C05"/>
    <w:rsid w:val="00823F5C"/>
    <w:rsid w:val="00832187"/>
    <w:rsid w:val="00833198"/>
    <w:rsid w:val="00834704"/>
    <w:rsid w:val="00846B03"/>
    <w:rsid w:val="00850072"/>
    <w:rsid w:val="008511A8"/>
    <w:rsid w:val="0085339B"/>
    <w:rsid w:val="00861F3D"/>
    <w:rsid w:val="00873A7C"/>
    <w:rsid w:val="00890E9C"/>
    <w:rsid w:val="00892B8F"/>
    <w:rsid w:val="008A0530"/>
    <w:rsid w:val="008A67F7"/>
    <w:rsid w:val="008B4390"/>
    <w:rsid w:val="008D7A9E"/>
    <w:rsid w:val="008F16BA"/>
    <w:rsid w:val="008F2DDD"/>
    <w:rsid w:val="009145E7"/>
    <w:rsid w:val="00920C1F"/>
    <w:rsid w:val="00930CE9"/>
    <w:rsid w:val="00967131"/>
    <w:rsid w:val="00967398"/>
    <w:rsid w:val="00973123"/>
    <w:rsid w:val="00986C21"/>
    <w:rsid w:val="00997777"/>
    <w:rsid w:val="009A09B2"/>
    <w:rsid w:val="009B628B"/>
    <w:rsid w:val="009B68A2"/>
    <w:rsid w:val="009C19AF"/>
    <w:rsid w:val="009C25AA"/>
    <w:rsid w:val="009C3688"/>
    <w:rsid w:val="009C41D3"/>
    <w:rsid w:val="009D0727"/>
    <w:rsid w:val="009D12D8"/>
    <w:rsid w:val="009D25BE"/>
    <w:rsid w:val="009E31F0"/>
    <w:rsid w:val="009F3F65"/>
    <w:rsid w:val="00A026E5"/>
    <w:rsid w:val="00A11B4D"/>
    <w:rsid w:val="00A145BB"/>
    <w:rsid w:val="00A15828"/>
    <w:rsid w:val="00A161DA"/>
    <w:rsid w:val="00A165CB"/>
    <w:rsid w:val="00A22F02"/>
    <w:rsid w:val="00A338C5"/>
    <w:rsid w:val="00A3509D"/>
    <w:rsid w:val="00A36A6F"/>
    <w:rsid w:val="00A44246"/>
    <w:rsid w:val="00A537F8"/>
    <w:rsid w:val="00A5743A"/>
    <w:rsid w:val="00A67076"/>
    <w:rsid w:val="00A85B05"/>
    <w:rsid w:val="00A95428"/>
    <w:rsid w:val="00AA1F86"/>
    <w:rsid w:val="00B00FF7"/>
    <w:rsid w:val="00B03AFA"/>
    <w:rsid w:val="00B0552B"/>
    <w:rsid w:val="00B1131B"/>
    <w:rsid w:val="00B23CBB"/>
    <w:rsid w:val="00B25662"/>
    <w:rsid w:val="00B42541"/>
    <w:rsid w:val="00B652F2"/>
    <w:rsid w:val="00B67D21"/>
    <w:rsid w:val="00B71767"/>
    <w:rsid w:val="00B74BB5"/>
    <w:rsid w:val="00B81468"/>
    <w:rsid w:val="00B87396"/>
    <w:rsid w:val="00B91BBE"/>
    <w:rsid w:val="00BA69D7"/>
    <w:rsid w:val="00BB3436"/>
    <w:rsid w:val="00BB4E6E"/>
    <w:rsid w:val="00BC1B30"/>
    <w:rsid w:val="00BC2E5D"/>
    <w:rsid w:val="00BC454F"/>
    <w:rsid w:val="00BC6DE8"/>
    <w:rsid w:val="00BC6EFE"/>
    <w:rsid w:val="00BD04D2"/>
    <w:rsid w:val="00BD15E0"/>
    <w:rsid w:val="00BD19CA"/>
    <w:rsid w:val="00BD39CB"/>
    <w:rsid w:val="00BF33D4"/>
    <w:rsid w:val="00C0438F"/>
    <w:rsid w:val="00C30478"/>
    <w:rsid w:val="00C46622"/>
    <w:rsid w:val="00C53D37"/>
    <w:rsid w:val="00C55637"/>
    <w:rsid w:val="00C57A3E"/>
    <w:rsid w:val="00C70D60"/>
    <w:rsid w:val="00C87080"/>
    <w:rsid w:val="00C97F63"/>
    <w:rsid w:val="00CA24C2"/>
    <w:rsid w:val="00CA3A48"/>
    <w:rsid w:val="00CA5E53"/>
    <w:rsid w:val="00CD2131"/>
    <w:rsid w:val="00CD573D"/>
    <w:rsid w:val="00CD7621"/>
    <w:rsid w:val="00CD76FC"/>
    <w:rsid w:val="00CD7D30"/>
    <w:rsid w:val="00CF7511"/>
    <w:rsid w:val="00D05164"/>
    <w:rsid w:val="00D13773"/>
    <w:rsid w:val="00D34BCF"/>
    <w:rsid w:val="00D478BF"/>
    <w:rsid w:val="00D47AC9"/>
    <w:rsid w:val="00D50831"/>
    <w:rsid w:val="00D5296F"/>
    <w:rsid w:val="00D61C5A"/>
    <w:rsid w:val="00D74020"/>
    <w:rsid w:val="00D74C51"/>
    <w:rsid w:val="00D75406"/>
    <w:rsid w:val="00D76C5F"/>
    <w:rsid w:val="00D87A7A"/>
    <w:rsid w:val="00D94A64"/>
    <w:rsid w:val="00DA059D"/>
    <w:rsid w:val="00DA51FC"/>
    <w:rsid w:val="00DC330F"/>
    <w:rsid w:val="00DC3D9B"/>
    <w:rsid w:val="00DD11F8"/>
    <w:rsid w:val="00DD7831"/>
    <w:rsid w:val="00DE21FB"/>
    <w:rsid w:val="00DE5DA3"/>
    <w:rsid w:val="00DE7899"/>
    <w:rsid w:val="00DF1828"/>
    <w:rsid w:val="00DF2C32"/>
    <w:rsid w:val="00E17AB1"/>
    <w:rsid w:val="00E25B84"/>
    <w:rsid w:val="00E26F1A"/>
    <w:rsid w:val="00E3103D"/>
    <w:rsid w:val="00E54453"/>
    <w:rsid w:val="00E55FF5"/>
    <w:rsid w:val="00E60C40"/>
    <w:rsid w:val="00E63D8E"/>
    <w:rsid w:val="00E66B80"/>
    <w:rsid w:val="00E73ED3"/>
    <w:rsid w:val="00E74D8A"/>
    <w:rsid w:val="00E7612F"/>
    <w:rsid w:val="00E77A1C"/>
    <w:rsid w:val="00E90BF7"/>
    <w:rsid w:val="00EA0CDE"/>
    <w:rsid w:val="00EA2927"/>
    <w:rsid w:val="00EB3FB0"/>
    <w:rsid w:val="00EB5787"/>
    <w:rsid w:val="00ED42D8"/>
    <w:rsid w:val="00EE707D"/>
    <w:rsid w:val="00EF034C"/>
    <w:rsid w:val="00EF4825"/>
    <w:rsid w:val="00EF5446"/>
    <w:rsid w:val="00F26D60"/>
    <w:rsid w:val="00F315B1"/>
    <w:rsid w:val="00F32568"/>
    <w:rsid w:val="00F32DE6"/>
    <w:rsid w:val="00F34A51"/>
    <w:rsid w:val="00F407BC"/>
    <w:rsid w:val="00F467A7"/>
    <w:rsid w:val="00F476E6"/>
    <w:rsid w:val="00F47850"/>
    <w:rsid w:val="00F50438"/>
    <w:rsid w:val="00F557C0"/>
    <w:rsid w:val="00F6495F"/>
    <w:rsid w:val="00F67B0D"/>
    <w:rsid w:val="00F75E66"/>
    <w:rsid w:val="00F82B86"/>
    <w:rsid w:val="00F84D7D"/>
    <w:rsid w:val="00F85117"/>
    <w:rsid w:val="00FA19B0"/>
    <w:rsid w:val="00FA1D9F"/>
    <w:rsid w:val="00FA5A03"/>
    <w:rsid w:val="00FA77A5"/>
    <w:rsid w:val="00FB6E7F"/>
    <w:rsid w:val="00FD097D"/>
    <w:rsid w:val="00FD1FFA"/>
    <w:rsid w:val="00FD574F"/>
    <w:rsid w:val="00FF3284"/>
    <w:rsid w:val="00FF3BBF"/>
    <w:rsid w:val="00FF5EBF"/>
    <w:rsid w:val="00FF7AA7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9BFEE40"/>
    <w:rsid w:val="3A5369BF"/>
    <w:rsid w:val="3A900623"/>
    <w:rsid w:val="3AA70248"/>
    <w:rsid w:val="3ABD23EC"/>
    <w:rsid w:val="3EE21837"/>
    <w:rsid w:val="3FB50E6C"/>
    <w:rsid w:val="419A3FAE"/>
    <w:rsid w:val="41DF121F"/>
    <w:rsid w:val="423589F8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9F6B23"/>
    <w:rsid w:val="57E035B9"/>
    <w:rsid w:val="591C553F"/>
    <w:rsid w:val="5BE76CD7"/>
    <w:rsid w:val="5C0A0595"/>
    <w:rsid w:val="5EE9CCFA"/>
    <w:rsid w:val="6277079A"/>
    <w:rsid w:val="64AF38BD"/>
    <w:rsid w:val="66A9277E"/>
    <w:rsid w:val="687142E8"/>
    <w:rsid w:val="69F3315F"/>
    <w:rsid w:val="6CB23063"/>
    <w:rsid w:val="6DB7C41E"/>
    <w:rsid w:val="6F416B95"/>
    <w:rsid w:val="6F7B21BC"/>
    <w:rsid w:val="73FF1ED7"/>
    <w:rsid w:val="760E5F3E"/>
    <w:rsid w:val="78B6041B"/>
    <w:rsid w:val="79D85F74"/>
    <w:rsid w:val="7AB855E2"/>
    <w:rsid w:val="7AC65BFC"/>
    <w:rsid w:val="7CAFD001"/>
    <w:rsid w:val="7D761C62"/>
    <w:rsid w:val="7F256726"/>
    <w:rsid w:val="7F5BFF98"/>
    <w:rsid w:val="7FB8C7FD"/>
    <w:rsid w:val="BFB21CC2"/>
    <w:rsid w:val="DCF8615F"/>
    <w:rsid w:val="DDDF81AB"/>
    <w:rsid w:val="EB75B34F"/>
    <w:rsid w:val="FBBE4888"/>
    <w:rsid w:val="FE7FA70A"/>
    <w:rsid w:val="FFE608BF"/>
    <w:rsid w:val="FFFB60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缩进 Char"/>
    <w:basedOn w:val="7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0">
    <w:name w:val="页脚 Char"/>
    <w:basedOn w:val="7"/>
    <w:link w:val="4"/>
    <w:qFormat/>
    <w:uiPriority w:val="99"/>
    <w:rPr>
      <w:kern w:val="2"/>
      <w:sz w:val="18"/>
    </w:rPr>
  </w:style>
  <w:style w:type="character" w:customStyle="1" w:styleId="11">
    <w:name w:val="日期 Char"/>
    <w:basedOn w:val="7"/>
    <w:link w:val="3"/>
    <w:semiHidden/>
    <w:qFormat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国家能源局</Company>
  <Pages>1</Pages>
  <Words>70</Words>
  <Characters>399</Characters>
  <Lines>3</Lines>
  <Paragraphs>1</Paragraphs>
  <TotalTime>190</TotalTime>
  <ScaleCrop>false</ScaleCrop>
  <LinksUpToDate>false</LinksUpToDate>
  <CharactersWithSpaces>468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2019-02-03T14:31:00Z</dcterms:created>
  <dc:creator>微软中国</dc:creator>
  <cp:lastModifiedBy>User</cp:lastModifiedBy>
  <cp:lastPrinted>2026-03-18T22:44:00Z</cp:lastPrinted>
  <dcterms:modified xsi:type="dcterms:W3CDTF">2026-03-18T17:44:05Z</dcterms:modified>
  <dc:title>人力资源和社会保障部机关2015年录用公务员面试公告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B6DAB95EA5CD60E49B18B96979BD649F</vt:lpwstr>
  </property>
</Properties>
</file>